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D1" w:rsidRPr="00FD62D1" w:rsidRDefault="00FD62D1" w:rsidP="00FD62D1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FD62D1">
        <w:rPr>
          <w:rFonts w:ascii="Arial" w:eastAsia="Times New Roman" w:hAnsi="Arial" w:cs="Arial"/>
          <w:b/>
          <w:bCs/>
          <w:color w:val="800000"/>
          <w:sz w:val="34"/>
          <w:szCs w:val="34"/>
          <w:lang w:eastAsia="ru-RU"/>
        </w:rPr>
        <w:t>Вниманию собственников, нанимателей и арендаторов жилых помещений!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Предлагаются для ознакомления </w:t>
      </w:r>
      <w:r w:rsidRPr="00FD62D1">
        <w:rPr>
          <w:rFonts w:ascii="Helvetica" w:eastAsia="Times New Roman" w:hAnsi="Helvetica" w:cs="Helvetica"/>
          <w:b/>
          <w:bCs/>
          <w:color w:val="800000"/>
          <w:sz w:val="18"/>
          <w:szCs w:val="18"/>
          <w:lang w:eastAsia="ru-RU"/>
        </w:rPr>
        <w:t>и соблюдения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правила содержания жилых помещений, инженерного оборудования, содержания общего имущества многоквартирного дома, правила пожарной безопасности.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Правила проживания и пользования жилыми и нежилыми помещениями в многоквартирных домах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Данные Правила определены на основе действующего законодательства РФ и направлены на регулирование отношений собственников помещений многоквартирного дома, проживающих с ними лиц и их посетителей между собой и в отношениях с организациями, предоставляющими услуги управления и эксплуатации. Собственники жилья обязаны использовать жилое помещение по назначению и в пределах, установленных Жилищным кодексом РФ.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1. Основные понятия.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Правила 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– настоящие Правила проживания в многоквартирном доме, (далее – МКД) разработаны в соответствии с Гражданским кодексом РФ, Жилищным кодексом РФ, и другими нормативными актами, регулирующими жилищные правоотношения.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Управляющая организация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– компания осуществляющая управление и техническую эксплуатацию многоквартирного дома – ООО «УК «Ленинградский».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Пользователь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– лицо, пользующееся на праве собственности или ином законном основании помещением в многоквартирном доме.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МКД – 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многоквартирный дом.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Жилым помещением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Нежилое помещение в многоквартирном доме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– это помещение, которое не является жилым помещением (квартирой) и общим имуществом собственников помещений в многоквартирном доме (подъезды, лестничные клетки, лифты, подвалы, чердаки и так далее).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Внутриквартирное оборудование 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услуг.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Общее имущество собственников помещений в многоквартирном доме – это: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деятельности, а также имущество, определяемое решениями общих собраний собственников помещений многоквартирного дома;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внутридомовые инженерные системы-инженерные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2. Сфера действия настоящих Правил.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Правила распространяются на всех Пользователей в Доме, гостей и родственников Пользователей, а также на сотрудников Управляющей организации. Правила устанавливают порядок проживания в МКД, порядок пользования жилыми и нежилыми помещениями в МКД, порядок использования и содержания общего имущества в МКД, порядок внесения обязательных платежей, порядок разрешения аварийных ситуаций и иных неисправностей инженерного оборудования в МКД, а также ответственность за невыполнение настоящих Правил.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3. Пользование жилыми и нежилыми помещениями.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Постановлением Правительства РФ от 21.01.2006 № 25.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Жилое помещение может быть использовано для осуществления надомной работы или иной деятельности, если таковая не затрагивает интересы других Пользователей, не нарушает действующее законодательство и требования, которым должно отвечать жилое помещение.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Жилые помещения могут сдаваться их собственниками другим лица на основании соответствующего договора.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Запрещается использовать жилое помещение для промышленного производства.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3.2. Нежилое помещение, принадлежащее собственнику, используется в соответствии с действующим законодательством.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3.3. Пользователи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3.4. Содержание домашних животных.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3.4.1. Содержание домашних животных допускается при условии соблюдения санитарно-гигиенических правил, ветеринарно-санитарных правил и правил содержания домашних животных, если они не причиняют беспокойство жильцам, не представляют опасности для людей и не вредят общему имуществу.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3.4.2. Запрещается разводить животных внутри жилого либо нежилого помещения в коммерческих целях, содержание животных и птиц на балконах и лоджиях.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3.4.3. Владельцы домашних животных несут полную ответственность за телесные повреждения и/или ущерб имуществу граждан, причиненные домашними животными.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3.5. Пользователь обязан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3.5.1. Систематически производить осмотр принадлежащих им жилых помещений с целью обнаружения дефектов и предупреждения возникновения неисправностей;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3.5.2. Содержать в чистоте и порядке принадлежащие им жилые и нежилые помещения, подсобные помещения, балконы и лоджии;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3.5.3.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 и приборов,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3.5.4. В соответствии с правилами и нормами эксплуатации и ремонта жилого фонда осуществлять профилактическое обслуживание и обеспечивать бесперебойную работу санитарно-технического и иного оборудования, находящегося в принадлежащих им жилых помещениях; своевременно проводить подготовку этого оборудования и принадлежащих им жилых помещений к эксплуатации в зимних условиях;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3.5.5. Своевременно производить текущий ремонт занимаемого жилого помещения, санитарно-технического и иного оборудования.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3.5.6. Запрещается сбрасывать пепел и окурки из окон, с балконов и лоджий, на лестничные проемы. Запрещается сбрасывать непотушенные окурки в мусоропровод. Запрещается сбрасывать строительный мусор в мусоропровод.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3.5.7. Запрещается выбрасывать в сантехническое и канализационное оборудование мусор, тряпки, предметы личной гигиены, кошачий наполнитель и другие предметы. Ремонтные работы по устранению любых повреждений, возникших вследствие неправильного использования любого сантехнического оборудования, производится за счет владельца помещения, по вине которого произошло такое повреждение.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3.5.8. Пользователь обязан обеспечить установку приборов учета воды, электрической энергии.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3.5.9. В случае, если помещение не оборудовано индивидуальным или общим (квартирным) прибором учета, но при этом отсутствие технической возможности его установки не подтверждено документально, либо в случае неисправности индивидуального или общего (квартирного) прибора учёта в помещении в результате неисполнения Пользователем обязанности по устранению неисправности, перерасчёт размера платы за коммунальную услугу не производится.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3.6. Запрещается хранение в помещениях МКД взрывчатых, горючих, токсичных и иных опасных веществ, и предметов.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3.7. Пользователь не вправе: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пользователей;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производить слив теплоносителя из системы отопления без разрешения исполнителя;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 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 технической документацией на многоквартирный или жилой дом;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 самовольно нарушать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д) 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 помещении в многоквартирном доме будет поддерживаться температура воздуха ниже 12 градусов Цельсия;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е) несанкционированно подключать оборудование пользователя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 </w:t>
      </w:r>
      <w:hyperlink r:id="rId4" w:anchor="block_210" w:history="1">
        <w:r w:rsidRPr="00FD62D1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внутридомовые инженерные системы</w:t>
        </w:r>
      </w:hyperlink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3.8. Переустройство и перепланировка жилого помещения в МКД.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Любое переустройство и перепланировка помещений в МКД должно производиться в соответствии с Жилищным кодексом РФ, Правилами и нормами технической эксплуатации жилищного фонда, утвержденными Постановлением Госстроя РФ от 27.09.2003 № 170 «Об утверждении правил и норм технической эксплуатации жилищного фонда», а также другими нормативными актами.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Переоборудование жилых и нежилых помещений, перепланировку помещений допускается производить с соблюдением требований законодательства после получения соответствующих разрешений в установленном порядке.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Пользователи или их уполномоченные лица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3.8.1. Переустройство помещений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представляет собой установку, замену или перенос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помещения, включает в себя: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3.8.1.1. установку бытовых электроплит взамен газовых плит или кухонных очагов;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3.8.1.2. перенос нагревательных и сантехнических приборов;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3.8.1.3. устройство вновь и переустройство существующих туалетов, ванных комнат, вентиляционных каналов;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3.8.1.4. прокладку новых или – замену существующих,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и бытовых приборов.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3.8.2. Перепланировка жилого помещения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представляет собой изменение его конфигурации, требующее внесение изменения в технический паспорт жилого помещения, в том числе: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3.8.2.1. перенос и разборка перегородок, перенос и устройство дверных проемов;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3.8.2.2. разукрупнение или укрупнение многокомнатных квартир;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3.8.2.3. устройство дополнительных кухонь и санузлов, расширение жилой площади за счет вспомогательных помещений, устройство или переоборудование существующих тамбуров;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3.8.3. Переустройство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Не допускается: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-расположение ванных комнат и туалетов непосредственно над жилыми комнатами и кухнями за исключением двухуровневых квартир,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-крепление приборов и трубопроводов санитарных узлов непосредственно к ограждающим конструкциям жилой комнаты, межквартирным стенам и перегородкам, а также их продолжениям вне пределов жилых комнат.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Границы между смежными помещениями могут быть убраны, передвинуты собственниками или существующее помещение может быть разделено на два или более помещения только после соблюдения процедуры, предусмотренной для этого случая законодательством.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Пользователь, допустивший самовольное переустройство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 в разумный срок и в порядке, которые установлены органом, осуществляющим согласование.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3.8.4. Перевод жилого помещения в нежилое помещение и нежилого помещения в жилое помещение допускается с учетом соблюдения требований ЖК РФ и законодательства о градостроительной деятельности.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3.8.5. Запрещается нарушение тишины и покоя граждан.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3.8.5.1. Ремонтные работы с использованием шумовых инструментов (дрель, перфоратор и т.п.), производящие сильные беспокоящие звуки могут производиться только с понедельника по пятницу с 8.00 часов утра до 20.00 часов вечера.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выходные и нерабочие праздничные дни ремонтные работы запрещены, за исключением аварийно-спасательных, ремонтно - 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 (Закон Кемеровской области от 16 июня 2006 года N 89-ОЗ Ст.30 п.3);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3.8.5.2. Запрещается производство работ с применением оборудования и инструментов, вызывающих превышение нормативно допустимого уровня шума и вибраций;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3.8.5.3. Запрещается производство работ без  проведения специальных мероприятий, исключающих протечки в смежных помещениях, образование трещин и разрушений стен и потолков;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3.8.5.4. Запрещаются ремонтные работы с загромождением и загрязнением строительными материалами и отходами эвакуационных путей и других мест общего пользования.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3.8.6. Не допускается выполнение работ или совершения других действий, приводящих к порче общего имущества МКД.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3.8.7. Уровень шума в МКД не должен превышать установленных нормативами величин. Пользователи жилых и нежилых помещений, наниматели, арендаторы и их посетители должны соблюдать тишину в ночное время с 20.00 вечера до 8.00 утра. Это означает, что радиоприемники, магнитофоны, музыкальные центры, телевизоры и иные источники шума должны быть приглушены, а звуки музыкальных инструментов или пение должны быть настолько тихими, чтобы не беспокоить соседей. (Закон Кемеровской области от 16 июня 2006 года N 89-ОЗ Ст.30).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3.8.8. Запрещается осуществление деятельности в нежилых помещениях, расположенных на территории жилого комплекса, связанной с повышенной шумливостью, вибрацией, выделением вредных веществ, а также вызывающей повреждение инженерного, санитарно-технического оборудования или другого общего имущества.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3.8.9. Под действиями, нарушающими тишину и покой граждан, понимаются любые действия, производящие шум и тем самым нарушающие тишину и покой граждан, в том числе личные действия граждан, действия механических средств и технических устройств.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3.9. Допуск в занимаемое помещение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3.9.1. Пользователь обязан допускать представителей Управляющей компании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согласованное,  в порядке, указанном в пункте 3.10 настоящих Правил,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3.9.2 Пользователь обязан допускать представителей Управляющей компании в занимаемое жилое помещение  для снятия показаний индивидуальных приборов учета и распределителей, проверки их состояния, факта их наличия или отсутствия, а также достоверности переданных Пользователем Управляющей компании сведений о показаниях таких приборов учета и распределителей в заранее согласованное, в порядке, указанном в пункте 3.10 настоящих Правил, время, но не чаще 1 раза в 3 месяца: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3.10. Для получения доступа: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3.10.1 Управляющая компания(исполнитель)  направляет Пользователю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исполнителя для совершения проверки с обязательным разъяснением последствий бездействия Пользователя или его отказа в допуске исполнителя к приборам учета;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3.10.2  Пользователь обязан обеспечить допуск и в занимаемое Пользователем жилое помещение для проведения проверки в указанное в извещении время, за исключением случая, когда по не может обеспечить допуск исполнителя в занимаемое Пользователем жилое помещение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Пользователя, при 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этом предложенная Пользователем дата проверки не может быть ранее 2 дней с даты, когда поступило предложение от Пользователя, и позднее 3 дней с даты, указанной в извещении о проведении проверки;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3.11. Управляющая организация вправе требовать от Пользователя полного возмещения убытков, возникших по его вине, в случае отказа в допуске в занимаемое им жилое или нежилое помещение представителей Управляющей компании (в том числе работников аварийных служб)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3.12. В случае длительного отъезда собственника, сдачи помещения в аренду Пользователь уведомляет об этом Управляющую компанию. Собственник помещения вправе оставить диспетчеру Управляющей компании информацию о контактных лицах, которые будут иметь право обеспечивать доступ в помещение в непредвиденных, в том числе аварийных ситуациях.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3.13. Собственник  не позднее 5 рабочих дней со дня произошедших изменений обязан информировать Управляющую компанию об увеличении или уменьшении числа граждан, проживающих (в том числе временно) в занимаемом им жилом помещении, изменении статуса помещения(жилое, нежилое, муниципальное , приватизированное), смены собственника помещения, а также представить в Управляющую компанию копии правоустанавливающих документов на занимаемое помещение, копию технического паспорта на помещение и т.п. Копии предоставленных документов остаются в Управляющей компании.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3.14. Собственники офисных помещений, расположенных на первом этаже многоквартирного дома, несут бремя содержания своих помещений и крылец, обеспечивающих доступ в принадлежащие им помещения, а также осуществляют их текущий ремонт 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3.15. Пользователь обязан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3.16. Пользователь обязан соблюдать жилищное, гражданское законодательство и настоящие Правила, а также решения органов управления многоквартирного жилого дома, нести обязанности, предусмотренные действующим законодательством.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4. Пользование общим имуществом в многоквартирном доме.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4.1. Собственники жилых и нежилых помещений в МКД не должны использовать общее имущество собственников помещений в МКД в целях не соответствующих целям проживания, или с нарушением прав и интересов других собственников.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4.2 .Пользователям запрещается: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использовать технические помещения для организации производственных участков, мастерских, а также хранения продукции, оборудования, мебели и других предметов личного пользования;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производить изменения объемно-планировочных решений, в результате которых ухудшаются условия безопасной эвакуации людей;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складировать, хранить и загромождать лестничные клетки, лестницы, приквартирные и прилифтовые холлы мебелью, вещами, горючими материалами, оборудованием, бытовыми вещами, мусором  и другими предметами;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входы на лестничные клетки и чердаки, а также подходы к пожарному оборудованию и инвентарю не должны быть загроможденными;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оставлять неубранным промасленный обтирочный материал;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курить на лестничных площадках, в подъездах, в холлах и коридорах;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распивать спиртные напитки во дворе дома, на лестничных площадках, в подъездах, в холлах и коридорах;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использовать для осуществления предпринимательской деятельности помещения, являющиеся общим имуществом МКД (чердаки, подвалы, лестничные клетки и т.д.);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разглашать коды замков на дверях подъездов.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4.3. Пользователи вправе устанавливать телевизионные и иные антенны и устройства, кондиционеры, электрические и телефонные провода на стенах или крыше дома, в других местах, относящихся к общему имуществу в доме, только после получения разрешения, общего собрания собственников помещений многоквартирного дома, а также с соблюдением требований нормативных документов.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4.4. Места общего пользования, а также иные объекты общего имущества в МКД используются для обеспечения Пользователей теми услугами и только в тех целях, для которых они предназначены. Использование их в других целях запрещается.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Управляющая компания не отвечает за исчезновение, разрушение, кражу или ущерб, причиненный личному имуществу, оставленному собственником помещения на свой собственный риск в местах общего пользования.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4.5. Пользователи обязаны соблюдать санитарно-гигиенические правила: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соблюдать чистоту и порядок в подъездах, кабинах лифтов, на лестничных клетках, придомовой территории и объектах благоустройства и в других местах общего пользования;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вакцинировать животных от инфекционных заболеваний и иметь сертификаты о прививках;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территории жилого дома запрещается нахождение домашних животных без поводка, длина которого должна обеспечивать уверенный контроль над животным, держать собак на поводке (вне зависимости от размера) при перемещении и выгуле, крупных собак и собак бойцовых пород – на коротком поводке и в наморднике;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 допускать выгул животных на придомовой территории, на детской и спортивной площадках (на территории двора);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домашних животных можно выгуливать на поводке в строго определенных для этого местах. В случае загрязнения домашними животными территории МКД владельцы животных обязаны незамедлительно убрать загрязнения;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 портить стены, двери, ступени лестниц, иное общее имущество МКД.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4.6. Пользователям запрещается вывешивать объявления на лестничных клетках, лифтах, дверях, стенах и т.д. Для вывешивания объявлений, касающихся деятельности по обслуживанию дома определены стенды для объявлений. Объявления должно быть сняты после их использования.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Запрещается писать что-либо на стенах дверях, ступеньках лестниц, в кабинах лифтов и на любых поверхностях других элементов общего пользования.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4.7. Запрещается парковка транспортных средств на газонах, детских площадках, пешеходных дорожках, в местах расположения противопожарных проездов, в зоне контейнерных площадок и иных местах, не предназначенных для этой цели. В случае нанесения ущерба общему имуществу МКД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Запрещается мойка транспортных средств и их ремонт на придомовой территории, за исключением чрезвычайных ситуаций.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придомовой территории не разрешается стоянка и хранение ветхих и сломанных транспортных средств, а также стоянка грузовых и специальных автомобилей грузоподъемностью свыше 1,5 тонн и автобусов, вместимостью свыше 10 человек.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проведении работ по механизированной уборке придомовой территории Пользователь, имеющий транспортное средство, обязан обеспечить его перемещение для беспрепятственного и безопасного проведения этих работ. О дате проведения работ Управляющая организация информирует Пользователя заблаговременно путем вывешивания объявлений на информационных стендах.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4.8. Пользование балконами и лоджиями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обнаружении признаков повреждения несущих конструкций балконов (разрушение краев балконной плиты или трещин между балконной плитой и стеной), лоджий козырьков и эркеров пользователь обязан сообщить об этом управляющей компании.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Запрещается остекление   балконов, надстройка балконных козырьков, переделка оконных проемов, замена оконных блоков, установка карнизов или цветочных ящиков и другие работы, которые могут изменить внешний вид фасадов дома, без получения собственниками разрешения органов архитектуры и градостроительства г. Кемерово. При нарушении настоящих требований собственники обязаны за свой счет произвести демонтаж устройств и привести имущество в прежнее состояние.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 допускается размещение на балконах и лоджиях громоздких и тяжелых вещей, их захламления и загрязнения.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Запрещается пользование балконом и лоджией в случае их аварийного состояния.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ru-RU"/>
        </w:rPr>
        <w:t>4.9. Пользование вентиляционной системой.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 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отверстиях. Трубопроводы рекомендуется утеплять и гидроизолировать.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Пользователям запрещается: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заклеивать вытяжные вентиляционные решетки или закрывать их предметами домашнего обихода, а также использовать их в качестве крепления веревок для просушивания белья;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производить самовольные ремонты и переделки вентиляционных каналов;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 объединение вентиляционных каналов кухонь и санитарных узлов с жилыми комнатами.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4.10. Запрещается производить в помещениях или элементах совместного пользования какие-либо работы, которые могут привести к нарушению целостности здания или изменить его конструкцию, а также перестраивать, достраивать или ликвидировать какие-либо части элементов совместного пользования без соответствующего предварительного утверждения общим собранием собственников.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4.11. Запрещается использование пассажирских лифтов для перевозки строительных материалов, строительного мусора и иных крупногабаритных грузов, засоряющих кабины лифта и способствующие к повреждению лифтовых кабин. Перемещение таких крупногабаритных грузов должно осуществляться собственными силами.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4.12. Пользователи обязаны бережно относиться к общему имуществу в МКД и не допускать его порчи или загрязнения.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4.13. Строго запрещается сброс или складирование (в т.ч. временное) мусора где-либо (на лестничных площадках, в холлах, на придомовой территории и т.д.), кроме специально установленных для этих целей мусоросборников, контейнеров или накопителей. Бытовой мусор следует выбрасывать в контейнер. Крупногабаритный мусор (мебель, бытовая техника и пр.) может складироваться пользователем на контейнерной площадке.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Категорически запрещается складирование в контейнеры и на контейнерные площадки следующие виды отходов: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растительные отходы (отходы спила деревьев и кустарников, листва, ботва и т.д.) 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грунт и земельный смёт;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строительные отходы, образующиеся в процессе демонтажа, ремонта ( битый кирпич, куски металла и бетона, обломки штукатурки, дерева, куски обоев и старого линолеума, остатки лакокрасочных материалов, старые окна и двери, куски гипсокартона и керамической плитки  и т.д.);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жидкие бытовые отходы;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промышленные отходы, образующиеся в результате производственной деятельности организаций;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опасные и радиационные отходы (ртутные лампы, аккумуляторы, медицинские отходы и т.д.)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Несанкционированный сброс вышеуказанных отходов является административным правонарушением и влечёт наложение штрафа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4.14. Пользователи обязаны бережно относиться к объектам благоустройства и зеленым насаждениям, соблюдать чистоту и порядок на придомовой территории, не допускать ее загрязнения.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4.15. На придомовой территории без разрешения Управляющей организации запрещается самовольная вырубка кустов и деревьев, срезка цветов и любые действия, вызывающие нарушение травяного покрова газонов; запрещается самовольная установка ограждений, гаражей и любых построек.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4.16. Запрещается проводить фейерверки на придомовой территории.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5. Порядок внесения обязательных платежей в многоквартирном доме.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5.1. В соответствии с Жилищным кодексом РФ;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21 января 2006 г. N 25 «Об утверждении Правил пользования жилыми помещениями» каждый Пользователь обязан своевременно и в полном объеме вносить плату за содержание и ремонт жилого помещения, включающую в себя плату за услуги и работы по управлению МКД, содержанию, текущему и капитальному ремонту общего имущества в МКД, плату за коммунальные услуги.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5.2.В случае невнесения в установленный срок платы за жилое помещение и (или) коммунальные услуги собственники и наниматели уплачивают пени в размере установленным Жилищным кодексом Российской Федерации, что не освобождает их от уплаты причитающихся платежей. Обязанность по оплате жилого помещения и коммунальных услуг возникает у собственников помещений с момента возникновения права собственности, а у нанимателя с момента заключения договора социального(коммерческого)найма жилого помещения в соответствии с законодательством).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случае несвоевременного и (или) не полного внесения платы за жилое помещение и коммунальные услуги Пользователем, Управляющая организация вправе обратиться в суд для принудительного взыскания задолженности и пени.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5.3. Управляющая организация в случае неполной оплаты Пользователем коммунальной услуги вправе через 20 дней после письменного предупреждения (уведомления) Пользователя-должника ограничить или приостановить предоставление такой коммунальной услуги.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Предупреждение (уведомление) доставляется пользователю путем вручения Пользователю-должнику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Пользователем, в том числе путем передачи Пользователю предупреждения (уведомления) посредством сообщения по сети подвижной радиотелефонной связи на пользовательское оборудование Пользователя, телефонного звонка с записью разговора, сообщения электронной почты или через личный кабинет Пользователя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Пользователю голосовой информации по сети фиксированной телефонной связи;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5.4. Под неполной оплатой Пользователем коммунальной услуги понимается наличие у Пользователя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Пользователем-должником с исполнителем соглашения о погашении задолженности и (или) при невыполнении Пользователем-должником условий такого соглашения.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5.5. Расходы исполнителя, связанные с введением ограничения, приостановлением и возобновлением предоставления коммунальной услуги Пользователю-должнику, подлежат возмещению за счет Пользователя, в отношении которого осуществлялись указанные действия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5.6. Если жилым помещением, не оборудованным индивидуальным и (или) общим (квартирным) прибором учета горячей воды, и (или) холодной воды, и (или) электрической энергии, пользуются временно проживающие потребители, то размер платы за соответствующий вид коммунальной услуги, предоставленной в таком жилом помещении, рассчитывается в соответствии с настоящими Правилами исходя из числа постоянно проживающих и временно проживающих в жилом помещении Пользователей. При этом в целях расчета платы за соответствующий вид коммунальной услуги пользователь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5.6.1. 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временно проживающих в жилом помещении Пользователях, не зарегистрированных в этом помещении по постоянному (временному) месту жительства или месту пребывания, исполнитель вправе составить акт об установлении количества граждан, временно проживающих в жилом помещении. Указанный акт подписывается исполнителем и Пользователем, а в случае отказа Пользователя от подписания акта - исполнителем и не менее чем 2 Пользователями и членом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5.6.2.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5.7. Не подлежит перерасчёту в связи с временным отсутствием Пользователем в жилом помещении размер платы за коммунальные ресурсы на содержание общего имущества МКД.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5.8. Неиспользование собственником лифта не является основанием для освобождения указанного собственника от оплаты данной услуги.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6. Разрешение аварийных ситуаций и иных неисправностей инженерного оборудования.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6.1. В случае обнаружения Пользователем неисправности в работе сантехнического, электрического или иного оборудования, аварии и т.д.  необходимо немедленно сообщить об этом в аварийно-диспетчерскую службу управляющей организации по телефону 73-37-19.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6.2. Порядок действия при обнаружении неисправностей инженерного оборудования.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6.2.1. Все жители и владельцы помещений многоквартирного дома должны использовать общественные или персональные технические средства в здании, такие, как лифты, осветительные приборы, стиральные машины, сушилки, и прочие приборы, в соответствии с настоящими правилами и любыми специальными инструкциями, прилагающимися к этому оборудованию. О повреждениях водопровода, канализационной системы, электропроводки, в квартирах и нежилых помещениях, а также на площадях, находящихся в совместном владении, необходимо сообщить в диспетчерскую службу Управляющей компании и как можно быстрее принимать меры по ограничению ущерба, который они могут вызвать.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6.2.2. При утечке воды внутри помещения, находящиеся в нем обязаны: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в случае если в квартире установлен отсекающий вентиль, закрыть его;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перекрыть поступление воды в неисправный участок трубопровода;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если отсутствует возможность остановить утечку воды, немедленно сообщить об этом в диспетчерскую службу Управляющей компании;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ликвидировать разлившуюся воду, чтобы вода не проникала в другие помещения;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не открывать неисправный кран, пока он не будет отремонтирован;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не производить самостоятельные ремонтные работы, вызвать специальные службы и в кратчайшие сроки устранить неисправность.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6.2.3. При затоплении помещений извне находящиеся в нем обязаны: - постараться установить источник затопления; - немедленно сообщить об этом в диспетчерскую службу Управляющей компании.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6.2.4. При обнаружении неисправности в электросети и приборах освещения: - установить (по возможности) причину неисправности и вызвать аварийную службу через диспетчера Управляющей компании. - отключить подачу электричества.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7. Соблюдение правил безопасности.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7.1. Пользователям для соблюдения правил безопасности рекомендуется: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7.1.1. Наружные двери помещений в многоквартирном доме должны быть всегда закрыты, а в отсутствие собственника заперты. Окна и двери на балкон, лоджию, веранду в отсутствии собственника должны быть закрыты.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7.1.2. Не допускается нахождение в здании посторонних лиц, не являющихся гостями, наемными работниками, приглашенными или посетителями собственников помещений, нанимателей или арендаторов, за исключением почтальонов, курьеров, коммивояжеров, рекламных агентов, интервьюеров, сборщиков пожертвований и др.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7.1.3. Обеспечивать ежедневное изъятие корреспонденции из почтового ящика.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7.1.4. Не хранить ценные вещи на балконе или лоджии.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7.1.5. В случае предполагаемого длительного отсутствия (более 10 дней) Пользователь должен уведомить управляющую организацию и сообщить телефоны доверенных лиц на случай непредвиденных ситуаций.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7.2. Противопожарная безопасность.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7.2.1. Собственники жилых и нежилых помещений, жители, посетители должны максимально соблюдать меры предосторожности, чтобы не вызвать пожар.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7.2.2. Категорически запрещается демонтировать собственными силами, или силами наемных организаций противопожарные датчики как в жилых, так и нежилых помещениях.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7.2.3. При возникновении возгорания в жилых и нежилых помещениях, находящиеся в них лица, должны: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экстренно сообщить о случившемся в пожарную охрану города по телефону 112, 01, и в диспетчерскую службу Управляющей компании;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постараться обесточить электросеть и подключенные к электросети приборы;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при наличии угрозы людям принять все возможные меры к их спасению;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в зависимости от обстановки приступить к ликвидации очага горения имеющимися средствами пожаротушения (огнетушитель, вода из пожарного крана и т.д.), соблюдая необходимые меры личной безопасности;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если принятые меры не позволяют справиться с очагом возгорания, закрыть окна, двери, не запирая их на замок, выключить освещение и покинуть помещение по кратчайшему пути эвакуации.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7.3. Действия собственников помещений в экстремальных и чрезвычайных ситуациях.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7.3.1. Возможны случаи обнаружения гражданами подозрительных предметов, которые могут быть взрывными устройствами. В качестве камуфляжа для взрывных устройств используются обычные бытовые предметы: сумки, пакеты, свертки, коробки, игрушки и т.п. Подобные предметы обнаруживают на лестничных клетках, около дверей квартир, в местах общего пользования дома, на придомовой территории. Если обнаруженный предмет не должен, как вам кажется, находится «в этом месте, в это время», не оставляйте этот факт без внимания. Если вы обнаружили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милиции, диспетчеру Управляющей компании.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7.3.2. Во всех перечисленных случаях: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не трогайте, не вскрывайте и не передвигайте находку;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зафиксируйте время обнаружения находки;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постарайтесь сделать так, чтобы люди отошли как можно дальше от опасной находки;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обязательно дождитесь прибытия оперативно-следственной группы.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7.3.3. Разъясните детям, что любой предмет, найденный на улице, во дворе, в подъезде или на лестничной клетке, может представлять опасность.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7.4. Получение информации об эвакуации.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7.4.1. Сообщение об эвакуации может поступить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7.4.2.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выполняйте следующие действия: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возьмите личные документы, деньги, ценности;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отключите электричество, воду;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окажите помощь по эвакуации пожилых, тяжелобольных людей;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обязательно закройте входную дверь на замок - это защитит квартиру или нежилое помещение от возможного проникновения мародеров;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не допускайте паники и спешки. Помещение покидайте организованно.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8. Ответственность за несоблюдение Правил.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8.1. При несоблюдении настоящих Правил, Пользователи несут ответственность в соответствии с действующим законодательством. Документом, подтверждающим факт нарушения правил, является Акт о нарушении Правил проживания (далее именуемый «Акт»), составленный уполномоченным представителем Управляющей организации в присутствии представителей Совета многоквартирного дома, или соседей.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8.2. Нарушение настоящих Правил, правил санитарного содержания мест общего пользования, лестничных клеток,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РФ.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8.3. В случае несоблюдения настоящих Правил Пользователем, не являющимся собственником, нанимателем данного помещения, и уклонения его от ответственности, ответственность несет собственник, наниматель данного помещения, предоставивший его во временное пользование.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9. Прочее.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9.1. Пользователи обязаны ознакомить с настоящими Правилами членов семьи, сотрудников (в случае, если нежилое помещение является офисом), нанимателей, арендаторов и посетителей жилого дома и обеспечить соблюдение указанными лицами настоящих Правил.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9.2. Текст настоящих Правил на доске объявлений возле касс в холле 1 этажа по адресу б-р Строителей 46/1, а также на сайте ООО «УК «Ленинградский».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(www.uk-kemerovo.ru) </w:t>
      </w: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9.3. Настоящие Правила хранятся в офисе Управляющей компании. Любой Пользователь вправе знакомиться с текстом Правил, а также вправе осуществлять копирование Правил за свой счет.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Внесение изменений в настоящие Правила производятся с учётом норм законодательных актов РФ.</w:t>
      </w:r>
    </w:p>
    <w:p w:rsidR="00FD62D1" w:rsidRPr="00FD62D1" w:rsidRDefault="00FD62D1" w:rsidP="00FD62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 всем вопросам, возникающим у Пользователя, он может обратиться в Управляющую организацию.</w:t>
      </w:r>
    </w:p>
    <w:p w:rsidR="00016E3F" w:rsidRDefault="00016E3F">
      <w:bookmarkStart w:id="0" w:name="_GoBack"/>
      <w:bookmarkEnd w:id="0"/>
    </w:p>
    <w:sectPr w:rsidR="0001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7"/>
    <w:rsid w:val="00016E3F"/>
    <w:rsid w:val="00671BC7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6492-5DD1-4ABA-ADBA-89075277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86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6521</Words>
  <Characters>37170</Characters>
  <Application>Microsoft Office Word</Application>
  <DocSecurity>0</DocSecurity>
  <Lines>309</Lines>
  <Paragraphs>87</Paragraphs>
  <ScaleCrop>false</ScaleCrop>
  <Company/>
  <LinksUpToDate>false</LinksUpToDate>
  <CharactersWithSpaces>43604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Фин</dc:creator>
  <cp:keywords/>
  <dc:description/>
  <cp:lastModifiedBy>Александр Фин</cp:lastModifiedBy>
  <cp:revision>3</cp:revision>
  <dcterms:created xsi:type="dcterms:W3CDTF">2018-06-25T04:30:00Z</dcterms:created>
  <dcterms:modified xsi:type="dcterms:W3CDTF">2018-06-25T04:30:00Z</dcterms:modified>
</cp:coreProperties>
</file>